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采购需求及询价表</w:t>
      </w:r>
    </w:p>
    <w:bookmarkEnd w:id="0"/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（公司名称）：</w:t>
      </w:r>
    </w:p>
    <w:p>
      <w:pPr>
        <w:ind w:firstLine="6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我单位因工作需要，需采购一批营养钵（见下表），现向贵公司询价，如有供货意向，请贵公司于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日18:00前，将询价表发送至1327952649@qq.com,联系人：李耀海，电话：17789905981</w:t>
      </w:r>
    </w:p>
    <w:tbl>
      <w:tblPr>
        <w:tblStyle w:val="3"/>
        <w:tblW w:w="965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2"/>
        <w:gridCol w:w="2986"/>
        <w:gridCol w:w="1379"/>
        <w:gridCol w:w="1383"/>
        <w:gridCol w:w="13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规格、要求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数量（只）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营养钵</w:t>
            </w:r>
          </w:p>
        </w:tc>
        <w:tc>
          <w:tcPr>
            <w:tcW w:w="2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材质为无纺布，尺寸规格13cm*16cm，无提手，特性透气透水、牢固耐用、使用寿命长。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1000000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收货地点：拉萨市柳梧新区柳梧街道桑达村；供货时间：</w:t>
      </w:r>
      <w:r>
        <w:rPr>
          <w:rFonts w:hint="eastAsia"/>
          <w:sz w:val="24"/>
          <w:u w:val="single"/>
        </w:rPr>
        <w:t>待定</w:t>
      </w:r>
      <w:r>
        <w:rPr>
          <w:rFonts w:hint="eastAsia"/>
          <w:sz w:val="24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00415A42"/>
    <w:rsid w:val="00196672"/>
    <w:rsid w:val="001A5F4E"/>
    <w:rsid w:val="00415A42"/>
    <w:rsid w:val="0044067A"/>
    <w:rsid w:val="00687D6B"/>
    <w:rsid w:val="007737ED"/>
    <w:rsid w:val="00956438"/>
    <w:rsid w:val="00CB1A74"/>
    <w:rsid w:val="00D07F54"/>
    <w:rsid w:val="00D41D6D"/>
    <w:rsid w:val="062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228</Characters>
  <Lines>7</Lines>
  <Paragraphs>2</Paragraphs>
  <TotalTime>20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2023-05-03T13:18:00Z</dcterms:created>
  <dc:creator>耀海</dc:creator>
  <cp:lastModifiedBy>Administrator</cp:lastModifiedBy>
  <dcterms:modified xsi:type="dcterms:W3CDTF">2023-05-04T02:53:05Z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E00AF840DE3E4207B824372552360D6C_13</vt:lpwstr>
  </property>
</Properties>
</file>